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2AA" w:rsidRDefault="005422AA" w:rsidP="00CA2C9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D3724">
        <w:rPr>
          <w:rFonts w:ascii="Times New Roman" w:hAnsi="Times New Roman" w:cs="Times New Roman"/>
          <w:sz w:val="24"/>
          <w:szCs w:val="24"/>
        </w:rPr>
        <w:t xml:space="preserve">Державна екологічна інспекція </w:t>
      </w:r>
      <w:r w:rsidR="00195D5F">
        <w:rPr>
          <w:rFonts w:ascii="Times New Roman" w:hAnsi="Times New Roman" w:cs="Times New Roman"/>
          <w:sz w:val="24"/>
          <w:szCs w:val="24"/>
        </w:rPr>
        <w:t>у Тернопільській області</w:t>
      </w:r>
      <w:r w:rsidR="00D463F8">
        <w:rPr>
          <w:rFonts w:ascii="Times New Roman" w:hAnsi="Times New Roman" w:cs="Times New Roman"/>
          <w:sz w:val="24"/>
          <w:szCs w:val="24"/>
        </w:rPr>
        <w:t xml:space="preserve"> </w:t>
      </w:r>
      <w:r w:rsidRPr="00DD3724">
        <w:rPr>
          <w:rFonts w:ascii="Times New Roman" w:hAnsi="Times New Roman" w:cs="Times New Roman"/>
          <w:sz w:val="24"/>
          <w:szCs w:val="24"/>
        </w:rPr>
        <w:t xml:space="preserve">оголошує підбір персоналу на </w:t>
      </w:r>
      <w:r w:rsidR="006816F8" w:rsidRPr="00DD3724">
        <w:rPr>
          <w:rFonts w:ascii="Times New Roman" w:hAnsi="Times New Roman" w:cs="Times New Roman"/>
          <w:sz w:val="24"/>
          <w:szCs w:val="24"/>
        </w:rPr>
        <w:t xml:space="preserve">вакантну </w:t>
      </w:r>
      <w:r w:rsidRPr="00DD3724">
        <w:rPr>
          <w:rFonts w:ascii="Times New Roman" w:hAnsi="Times New Roman" w:cs="Times New Roman"/>
          <w:sz w:val="24"/>
          <w:szCs w:val="24"/>
        </w:rPr>
        <w:t xml:space="preserve">посаду </w:t>
      </w:r>
      <w:r w:rsidR="003C5666" w:rsidRPr="00DD3724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>державної служби категорії «В</w:t>
      </w:r>
      <w:r w:rsidR="006816F8" w:rsidRPr="00DD3724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» </w:t>
      </w:r>
      <w:r w:rsidR="00BF4DEC" w:rsidRPr="00DD3724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- </w:t>
      </w:r>
      <w:r w:rsidR="003C5666" w:rsidRPr="00DD3724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>головно</w:t>
      </w:r>
      <w:r w:rsidR="00D463F8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го спеціаліста </w:t>
      </w:r>
      <w:r w:rsidR="00825D36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з </w:t>
      </w:r>
      <w:r w:rsidR="00195D5F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>забезпечення діяльності</w:t>
      </w:r>
    </w:p>
    <w:p w:rsidR="00735863" w:rsidRPr="00DD3724" w:rsidRDefault="00735863" w:rsidP="00735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5A44" w:rsidRPr="00A35A44" w:rsidRDefault="005422AA" w:rsidP="00735863">
      <w:pPr>
        <w:shd w:val="clear" w:color="auto" w:fill="FFFFFF"/>
        <w:tabs>
          <w:tab w:val="left" w:pos="540"/>
          <w:tab w:val="left" w:pos="1493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724">
        <w:rPr>
          <w:rFonts w:ascii="Times New Roman" w:hAnsi="Times New Roman" w:cs="Times New Roman"/>
          <w:i/>
          <w:iCs/>
          <w:sz w:val="24"/>
          <w:szCs w:val="24"/>
        </w:rPr>
        <w:t>Посадові обов’язки:</w:t>
      </w:r>
      <w:r w:rsidRPr="00DD3724">
        <w:rPr>
          <w:rFonts w:ascii="Times New Roman" w:hAnsi="Times New Roman" w:cs="Times New Roman"/>
          <w:sz w:val="24"/>
          <w:szCs w:val="24"/>
        </w:rPr>
        <w:t xml:space="preserve"> </w:t>
      </w:r>
      <w:r w:rsidR="00CA2C90" w:rsidRPr="00CA2C90">
        <w:rPr>
          <w:rFonts w:ascii="Times New Roman" w:hAnsi="Times New Roman" w:cs="Times New Roman"/>
          <w:sz w:val="24"/>
          <w:szCs w:val="24"/>
        </w:rPr>
        <w:t xml:space="preserve">Участь у </w:t>
      </w:r>
      <w:r w:rsidR="00195D5F">
        <w:rPr>
          <w:rFonts w:ascii="Times New Roman" w:hAnsi="Times New Roman" w:cs="Times New Roman"/>
          <w:sz w:val="24"/>
          <w:szCs w:val="24"/>
        </w:rPr>
        <w:t>здійсненні своєчасного матеріально-технічного</w:t>
      </w:r>
      <w:r w:rsidR="00CA2C90" w:rsidRPr="00CA2C90">
        <w:rPr>
          <w:rFonts w:ascii="Times New Roman" w:hAnsi="Times New Roman" w:cs="Times New Roman"/>
          <w:sz w:val="24"/>
          <w:szCs w:val="24"/>
        </w:rPr>
        <w:t xml:space="preserve"> </w:t>
      </w:r>
      <w:r w:rsidR="00195D5F">
        <w:rPr>
          <w:rFonts w:ascii="Times New Roman" w:hAnsi="Times New Roman" w:cs="Times New Roman"/>
          <w:sz w:val="24"/>
          <w:szCs w:val="24"/>
        </w:rPr>
        <w:t xml:space="preserve"> забезпечення  всіх структурних підрозділів </w:t>
      </w:r>
      <w:r w:rsidR="00A35A44">
        <w:rPr>
          <w:rFonts w:ascii="Times New Roman" w:hAnsi="Times New Roman" w:cs="Times New Roman"/>
          <w:sz w:val="24"/>
          <w:szCs w:val="24"/>
        </w:rPr>
        <w:t>ресурсами, канцтоварами</w:t>
      </w:r>
      <w:r w:rsidR="00CA2C90" w:rsidRPr="00CA2C90">
        <w:rPr>
          <w:rFonts w:ascii="Times New Roman" w:hAnsi="Times New Roman" w:cs="Times New Roman"/>
          <w:sz w:val="24"/>
          <w:szCs w:val="24"/>
        </w:rPr>
        <w:t xml:space="preserve"> та і</w:t>
      </w:r>
      <w:r w:rsidR="00CA2C90">
        <w:rPr>
          <w:rFonts w:ascii="Times New Roman" w:hAnsi="Times New Roman" w:cs="Times New Roman"/>
          <w:sz w:val="24"/>
          <w:szCs w:val="24"/>
        </w:rPr>
        <w:t>ншими засобами відповідно до пот</w:t>
      </w:r>
      <w:r w:rsidR="00CA2C90" w:rsidRPr="00CA2C90">
        <w:rPr>
          <w:rFonts w:ascii="Times New Roman" w:hAnsi="Times New Roman" w:cs="Times New Roman"/>
          <w:sz w:val="24"/>
          <w:szCs w:val="24"/>
        </w:rPr>
        <w:t>реб; забезпечення зберігання та видач</w:t>
      </w:r>
      <w:r w:rsidR="00A35A44">
        <w:rPr>
          <w:rFonts w:ascii="Times New Roman" w:hAnsi="Times New Roman" w:cs="Times New Roman"/>
          <w:sz w:val="24"/>
          <w:szCs w:val="24"/>
        </w:rPr>
        <w:t>і</w:t>
      </w:r>
      <w:r w:rsidR="00CA2C90" w:rsidRPr="00CA2C90">
        <w:rPr>
          <w:rFonts w:ascii="Times New Roman" w:hAnsi="Times New Roman" w:cs="Times New Roman"/>
          <w:sz w:val="24"/>
          <w:szCs w:val="24"/>
        </w:rPr>
        <w:t xml:space="preserve"> матеріально-технічних ресурсів стр</w:t>
      </w:r>
      <w:r w:rsidR="00A35A44">
        <w:rPr>
          <w:rFonts w:ascii="Times New Roman" w:hAnsi="Times New Roman" w:cs="Times New Roman"/>
          <w:sz w:val="24"/>
          <w:szCs w:val="24"/>
        </w:rPr>
        <w:t xml:space="preserve">уктурним підрозділам Інспекції. Участь у плануванні на наступний рік заходів щодо матеріально-технічного забезпечення Інспекції. Участь у обслуговуванні та ремонті автотранспорту, оргтехніки та обладнання Інспекції, забезпечення підтримання приміщень в належному санітарно-технічному стані. Здійснення обліку матеріальних цінностей в Інспекції та забезпечення їх </w:t>
      </w:r>
      <w:proofErr w:type="spellStart"/>
      <w:r w:rsidR="00A35A44">
        <w:rPr>
          <w:rFonts w:ascii="Times New Roman" w:hAnsi="Times New Roman" w:cs="Times New Roman"/>
          <w:sz w:val="24"/>
          <w:szCs w:val="24"/>
        </w:rPr>
        <w:t>охоронності</w:t>
      </w:r>
      <w:proofErr w:type="spellEnd"/>
      <w:r w:rsidR="00A35A44">
        <w:rPr>
          <w:rFonts w:ascii="Times New Roman" w:hAnsi="Times New Roman" w:cs="Times New Roman"/>
          <w:sz w:val="24"/>
          <w:szCs w:val="24"/>
        </w:rPr>
        <w:t>. Забезпечення опрацювання документів на списання, приймання, передачу матеріальних цінностей Інспекції. Здійснення заходів цивільного захисту, участь у розробці відповідних планів, положень, інструкцій та взаємодія з органами управління цивільного захисту. Здійснення заходів з охорони праці, участь у розробці інструкцій з охорони праці та проведення інструктажу для працівників Інспекції.</w:t>
      </w:r>
    </w:p>
    <w:p w:rsidR="006D672A" w:rsidRDefault="005422AA" w:rsidP="00735863">
      <w:pPr>
        <w:spacing w:after="0" w:line="240" w:lineRule="auto"/>
        <w:ind w:right="164"/>
        <w:jc w:val="both"/>
        <w:rPr>
          <w:sz w:val="24"/>
          <w:szCs w:val="24"/>
        </w:rPr>
      </w:pPr>
      <w:r w:rsidRPr="00DD37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Умови оплати праці:</w:t>
      </w:r>
      <w:r w:rsidRPr="00DD3724">
        <w:rPr>
          <w:sz w:val="24"/>
          <w:szCs w:val="24"/>
        </w:rPr>
        <w:t xml:space="preserve"> </w:t>
      </w:r>
    </w:p>
    <w:p w:rsidR="004C32CD" w:rsidRPr="00CA2C90" w:rsidRDefault="00942880" w:rsidP="00CA2C90">
      <w:pPr>
        <w:pStyle w:val="a6"/>
        <w:numPr>
          <w:ilvl w:val="0"/>
          <w:numId w:val="1"/>
        </w:numPr>
        <w:spacing w:after="0" w:line="240" w:lineRule="auto"/>
        <w:ind w:right="164"/>
        <w:jc w:val="both"/>
        <w:rPr>
          <w:rFonts w:ascii="Times New Roman" w:hAnsi="Times New Roman"/>
          <w:sz w:val="24"/>
          <w:szCs w:val="24"/>
        </w:rPr>
      </w:pPr>
      <w:r w:rsidRPr="00CA2C90">
        <w:rPr>
          <w:rFonts w:ascii="Times New Roman" w:hAnsi="Times New Roman" w:cs="Times New Roman"/>
          <w:sz w:val="24"/>
          <w:szCs w:val="24"/>
        </w:rPr>
        <w:t xml:space="preserve">посадовий оклад – </w:t>
      </w:r>
      <w:r w:rsidR="00CA2C90" w:rsidRPr="00CA2C90">
        <w:rPr>
          <w:rFonts w:ascii="Times New Roman" w:hAnsi="Times New Roman"/>
          <w:sz w:val="24"/>
          <w:szCs w:val="24"/>
        </w:rPr>
        <w:t>10309</w:t>
      </w:r>
      <w:r w:rsidRPr="00CA2C9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D672A" w:rsidRPr="00CA2C90">
        <w:rPr>
          <w:rFonts w:ascii="Times New Roman" w:hAnsi="Times New Roman" w:cs="Times New Roman"/>
          <w:sz w:val="24"/>
          <w:szCs w:val="24"/>
        </w:rPr>
        <w:t>грн;</w:t>
      </w:r>
    </w:p>
    <w:p w:rsidR="00942880" w:rsidRDefault="00942880" w:rsidP="00735863">
      <w:pPr>
        <w:pStyle w:val="a6"/>
        <w:numPr>
          <w:ilvl w:val="0"/>
          <w:numId w:val="1"/>
        </w:numPr>
        <w:spacing w:after="0" w:line="240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CA2C90">
        <w:rPr>
          <w:rFonts w:ascii="Times New Roman" w:hAnsi="Times New Roman" w:cs="Times New Roman"/>
          <w:sz w:val="24"/>
          <w:szCs w:val="24"/>
        </w:rPr>
        <w:t xml:space="preserve">надбавки, доплати, премії та </w:t>
      </w:r>
      <w:r w:rsidR="00A35A44">
        <w:rPr>
          <w:rFonts w:ascii="Times New Roman" w:hAnsi="Times New Roman" w:cs="Times New Roman"/>
          <w:sz w:val="24"/>
          <w:szCs w:val="24"/>
        </w:rPr>
        <w:t>компенсації, визначені Законом</w:t>
      </w:r>
      <w:r w:rsidRPr="00CA2C90">
        <w:rPr>
          <w:rFonts w:ascii="Times New Roman" w:hAnsi="Times New Roman" w:cs="Times New Roman"/>
          <w:sz w:val="24"/>
          <w:szCs w:val="24"/>
        </w:rPr>
        <w:t xml:space="preserve"> України “Про державну службу”;</w:t>
      </w:r>
    </w:p>
    <w:p w:rsidR="00A35A44" w:rsidRPr="00A35A44" w:rsidRDefault="00A35A44" w:rsidP="00A35A44">
      <w:pPr>
        <w:pStyle w:val="a6"/>
        <w:spacing w:after="0" w:line="240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</w:p>
    <w:p w:rsidR="005422AA" w:rsidRPr="00DD3724" w:rsidRDefault="005422AA" w:rsidP="00735863">
      <w:pPr>
        <w:spacing w:after="0" w:line="240" w:lineRule="auto"/>
        <w:ind w:right="16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D372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Кваліфікаційні вимоги: </w:t>
      </w:r>
    </w:p>
    <w:p w:rsidR="00DD3724" w:rsidRPr="00CA2C90" w:rsidRDefault="00DD3724" w:rsidP="00CA2C90">
      <w:pPr>
        <w:pStyle w:val="a6"/>
        <w:numPr>
          <w:ilvl w:val="0"/>
          <w:numId w:val="2"/>
        </w:numPr>
        <w:spacing w:after="0" w:line="240" w:lineRule="auto"/>
        <w:jc w:val="both"/>
        <w:rPr>
          <w:rStyle w:val="rvts0"/>
          <w:rFonts w:ascii="Times New Roman" w:hAnsi="Times New Roman"/>
          <w:sz w:val="24"/>
          <w:szCs w:val="24"/>
          <w:lang w:val="ru-RU"/>
        </w:rPr>
      </w:pPr>
      <w:r w:rsidRPr="00CA2C90">
        <w:rPr>
          <w:rStyle w:val="rvts0"/>
          <w:rFonts w:ascii="Times New Roman" w:hAnsi="Times New Roman"/>
          <w:sz w:val="24"/>
          <w:szCs w:val="24"/>
        </w:rPr>
        <w:t>вища освіта</w:t>
      </w:r>
      <w:r w:rsidRPr="00CA2C90">
        <w:rPr>
          <w:rStyle w:val="rvts0"/>
          <w:rFonts w:ascii="Times New Roman" w:hAnsi="Times New Roman"/>
          <w:sz w:val="24"/>
          <w:szCs w:val="24"/>
          <w:lang w:val="ru-RU"/>
        </w:rPr>
        <w:t xml:space="preserve"> </w:t>
      </w:r>
      <w:r w:rsidRPr="00CA2C90">
        <w:rPr>
          <w:rStyle w:val="rvts0"/>
          <w:rFonts w:ascii="Times New Roman" w:hAnsi="Times New Roman"/>
          <w:sz w:val="24"/>
          <w:szCs w:val="24"/>
        </w:rPr>
        <w:t>ступеня не нижче бакалавра, молодшого бакалавра</w:t>
      </w:r>
      <w:r w:rsidRPr="00CA2C90">
        <w:rPr>
          <w:rStyle w:val="rvts0"/>
          <w:rFonts w:ascii="Times New Roman" w:hAnsi="Times New Roman"/>
          <w:sz w:val="24"/>
          <w:szCs w:val="24"/>
          <w:lang w:val="ru-RU"/>
        </w:rPr>
        <w:t>;</w:t>
      </w:r>
    </w:p>
    <w:p w:rsidR="00DD3724" w:rsidRPr="00CA2C90" w:rsidRDefault="000B2D11" w:rsidP="00CA2C9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C90">
        <w:rPr>
          <w:rFonts w:ascii="Times New Roman" w:hAnsi="Times New Roman" w:cs="Times New Roman"/>
          <w:sz w:val="24"/>
          <w:szCs w:val="24"/>
        </w:rPr>
        <w:t>досвід роботи</w:t>
      </w:r>
      <w:r w:rsidR="00A35A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A44">
        <w:rPr>
          <w:rFonts w:ascii="Times New Roman" w:hAnsi="Times New Roman" w:cs="Times New Roman"/>
          <w:sz w:val="24"/>
          <w:szCs w:val="24"/>
        </w:rPr>
        <w:t>необов</w:t>
      </w:r>
      <w:proofErr w:type="spellEnd"/>
      <w:r w:rsidR="00A35A44">
        <w:rPr>
          <w:rFonts w:ascii="Times New Roman" w:hAnsi="Times New Roman" w:cs="Times New Roman"/>
          <w:sz w:val="24"/>
          <w:szCs w:val="24"/>
          <w:lang w:val="en-US"/>
        </w:rPr>
        <w:t>’</w:t>
      </w:r>
      <w:proofErr w:type="spellStart"/>
      <w:r w:rsidR="00A35A44">
        <w:rPr>
          <w:rFonts w:ascii="Times New Roman" w:hAnsi="Times New Roman" w:cs="Times New Roman"/>
          <w:sz w:val="24"/>
          <w:szCs w:val="24"/>
          <w:lang w:val="en-US"/>
        </w:rPr>
        <w:t>язковий</w:t>
      </w:r>
      <w:proofErr w:type="spellEnd"/>
      <w:r w:rsidR="00DD3724" w:rsidRPr="00CA2C9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35863" w:rsidRDefault="00496533" w:rsidP="00A35A4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CA2C9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вільне володіння державною мовою.</w:t>
      </w:r>
    </w:p>
    <w:p w:rsidR="00317013" w:rsidRDefault="00317013" w:rsidP="00317013">
      <w:pPr>
        <w:spacing w:after="0"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</w:p>
    <w:p w:rsidR="00A35A44" w:rsidRPr="00317013" w:rsidRDefault="00317013" w:rsidP="00317013">
      <w:pPr>
        <w:spacing w:after="0"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317013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 xml:space="preserve">Призначення на посаду строкове - на період дії воєнного стану до призначання на цю посаду переможця конкурсу або до спливу </w:t>
      </w:r>
      <w:r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 xml:space="preserve">12 місяців </w:t>
      </w:r>
      <w:r w:rsidRPr="00317013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>після припинення чи скасування воєнного стану, за результатами співбесіди.</w:t>
      </w:r>
    </w:p>
    <w:p w:rsidR="00317013" w:rsidRDefault="00317013" w:rsidP="00A35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</w:p>
    <w:p w:rsidR="00A35A44" w:rsidRDefault="00407C1A" w:rsidP="00A35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F43E30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Додаткову інформацію можна отримати </w:t>
      </w:r>
      <w:r w:rsidR="00A35A44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за телефоном </w:t>
      </w:r>
      <w:r w:rsidR="00A35A44" w:rsidRPr="00A35A44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096 82 13 </w:t>
      </w:r>
      <w:r w:rsidR="00A35A44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274 (Невлад Мар’яна Сергіївна)  або за е</w:t>
      </w:r>
      <w:r w:rsidR="00A35A44" w:rsidRPr="00A35A44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лектронн</w:t>
      </w:r>
      <w:r w:rsidR="00A35A44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ою</w:t>
      </w:r>
      <w:r w:rsidR="00A35A44" w:rsidRPr="00A35A44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</w:t>
      </w:r>
      <w:proofErr w:type="spellStart"/>
      <w:r w:rsidR="00A35A44" w:rsidRPr="00A35A44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адрес</w:t>
      </w:r>
      <w:r w:rsidR="00A35A44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ою</w:t>
      </w:r>
      <w:proofErr w:type="spellEnd"/>
      <w:r w:rsidR="00A35A44" w:rsidRPr="00A35A44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: tern@dei.gov.ua</w:t>
      </w:r>
    </w:p>
    <w:p w:rsidR="00B452EA" w:rsidRPr="00F43E30" w:rsidRDefault="00B452EA" w:rsidP="007358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0" w:name="_GoBack"/>
      <w:bookmarkEnd w:id="0"/>
    </w:p>
    <w:sectPr w:rsidR="00B452EA" w:rsidRPr="00F43E30" w:rsidSect="00DD372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E2562"/>
    <w:multiLevelType w:val="hybridMultilevel"/>
    <w:tmpl w:val="E1AC3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AB59C7"/>
    <w:multiLevelType w:val="hybridMultilevel"/>
    <w:tmpl w:val="26E22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0DE"/>
    <w:rsid w:val="000622C7"/>
    <w:rsid w:val="000B2D11"/>
    <w:rsid w:val="00172812"/>
    <w:rsid w:val="00195D5F"/>
    <w:rsid w:val="001B0AB0"/>
    <w:rsid w:val="001E38A2"/>
    <w:rsid w:val="001F0E99"/>
    <w:rsid w:val="00317013"/>
    <w:rsid w:val="003C5666"/>
    <w:rsid w:val="003D4BA0"/>
    <w:rsid w:val="00407C1A"/>
    <w:rsid w:val="00410D97"/>
    <w:rsid w:val="00423D07"/>
    <w:rsid w:val="00440461"/>
    <w:rsid w:val="00496533"/>
    <w:rsid w:val="004C32CD"/>
    <w:rsid w:val="005422AA"/>
    <w:rsid w:val="005B4B18"/>
    <w:rsid w:val="005B5F1A"/>
    <w:rsid w:val="005D7EA6"/>
    <w:rsid w:val="0067442A"/>
    <w:rsid w:val="006816F8"/>
    <w:rsid w:val="00687498"/>
    <w:rsid w:val="006D672A"/>
    <w:rsid w:val="00703531"/>
    <w:rsid w:val="00735863"/>
    <w:rsid w:val="00780D1C"/>
    <w:rsid w:val="007B40DE"/>
    <w:rsid w:val="007C712F"/>
    <w:rsid w:val="00825D36"/>
    <w:rsid w:val="00883021"/>
    <w:rsid w:val="00897E16"/>
    <w:rsid w:val="00942880"/>
    <w:rsid w:val="00A14FCC"/>
    <w:rsid w:val="00A160AF"/>
    <w:rsid w:val="00A35A44"/>
    <w:rsid w:val="00A67E31"/>
    <w:rsid w:val="00AA2B9A"/>
    <w:rsid w:val="00AF605E"/>
    <w:rsid w:val="00B452EA"/>
    <w:rsid w:val="00B62B74"/>
    <w:rsid w:val="00B74EE8"/>
    <w:rsid w:val="00B7665F"/>
    <w:rsid w:val="00BA1427"/>
    <w:rsid w:val="00BA152C"/>
    <w:rsid w:val="00BF4DEC"/>
    <w:rsid w:val="00C45ABB"/>
    <w:rsid w:val="00C466A8"/>
    <w:rsid w:val="00C471B4"/>
    <w:rsid w:val="00CA2C90"/>
    <w:rsid w:val="00D463F8"/>
    <w:rsid w:val="00DA3402"/>
    <w:rsid w:val="00DD3724"/>
    <w:rsid w:val="00E56BEC"/>
    <w:rsid w:val="00EC0F35"/>
    <w:rsid w:val="00F036BB"/>
    <w:rsid w:val="00F163CA"/>
    <w:rsid w:val="00F43E30"/>
    <w:rsid w:val="00F6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2A6239-7F10-4243-8EE4-36E06EA7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2AA"/>
    <w:pPr>
      <w:spacing w:after="160" w:line="259" w:lineRule="auto"/>
    </w:pPr>
    <w:rPr>
      <w:lang w:val="uk-UA"/>
    </w:rPr>
  </w:style>
  <w:style w:type="paragraph" w:styleId="3">
    <w:name w:val="heading 3"/>
    <w:basedOn w:val="a"/>
    <w:link w:val="30"/>
    <w:uiPriority w:val="9"/>
    <w:qFormat/>
    <w:rsid w:val="00407C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rsid w:val="005422AA"/>
    <w:rPr>
      <w:rFonts w:cs="Times New Roman"/>
    </w:rPr>
  </w:style>
  <w:style w:type="character" w:customStyle="1" w:styleId="st101">
    <w:name w:val="st101"/>
    <w:rsid w:val="00EC0F35"/>
    <w:rPr>
      <w:b/>
      <w:bCs/>
      <w:color w:val="000000"/>
    </w:rPr>
  </w:style>
  <w:style w:type="character" w:styleId="a3">
    <w:name w:val="Hyperlink"/>
    <w:basedOn w:val="a0"/>
    <w:uiPriority w:val="99"/>
    <w:unhideWhenUsed/>
    <w:rsid w:val="00407C1A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07C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">
    <w:name w:val="go"/>
    <w:basedOn w:val="a0"/>
    <w:rsid w:val="00407C1A"/>
  </w:style>
  <w:style w:type="paragraph" w:styleId="a4">
    <w:name w:val="Balloon Text"/>
    <w:basedOn w:val="a"/>
    <w:link w:val="a5"/>
    <w:uiPriority w:val="99"/>
    <w:semiHidden/>
    <w:unhideWhenUsed/>
    <w:rsid w:val="00BF4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DEC"/>
    <w:rPr>
      <w:rFonts w:ascii="Tahoma" w:hAnsi="Tahoma" w:cs="Tahoma"/>
      <w:sz w:val="16"/>
      <w:szCs w:val="16"/>
      <w:lang w:val="uk-UA"/>
    </w:rPr>
  </w:style>
  <w:style w:type="paragraph" w:styleId="a6">
    <w:name w:val="List Paragraph"/>
    <w:basedOn w:val="a"/>
    <w:uiPriority w:val="34"/>
    <w:qFormat/>
    <w:rsid w:val="00CA2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1171</Words>
  <Characters>668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</dc:creator>
  <cp:lastModifiedBy>Учетная запись Майкрософт</cp:lastModifiedBy>
  <cp:revision>3</cp:revision>
  <cp:lastPrinted>2022-07-08T10:41:00Z</cp:lastPrinted>
  <dcterms:created xsi:type="dcterms:W3CDTF">2024-08-29T12:32:00Z</dcterms:created>
  <dcterms:modified xsi:type="dcterms:W3CDTF">2024-08-30T06:15:00Z</dcterms:modified>
</cp:coreProperties>
</file>